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D0264" w14:textId="71C6E7A3" w:rsidR="005276EE" w:rsidRDefault="00C37B64" w:rsidP="00A2749D">
      <w:pPr>
        <w:spacing w:line="480" w:lineRule="auto"/>
        <w:jc w:val="center"/>
        <w:rPr>
          <w:rFonts w:ascii="FangSong" w:eastAsia="FangSong" w:hAnsi="FangSong"/>
          <w:b/>
          <w:bCs/>
          <w:sz w:val="44"/>
          <w:szCs w:val="44"/>
        </w:rPr>
      </w:pPr>
      <w:r>
        <w:rPr>
          <w:rFonts w:ascii="FangSong" w:eastAsia="FangSong" w:hAnsi="FangSong" w:hint="eastAsia"/>
          <w:b/>
          <w:bCs/>
          <w:sz w:val="44"/>
          <w:szCs w:val="44"/>
        </w:rPr>
        <w:t>国信CA</w:t>
      </w:r>
      <w:r w:rsidR="00A2749D" w:rsidRPr="00A2749D">
        <w:rPr>
          <w:rFonts w:ascii="FangSong" w:eastAsia="FangSong" w:hAnsi="FangSong" w:hint="eastAsia"/>
          <w:b/>
          <w:bCs/>
          <w:sz w:val="44"/>
          <w:szCs w:val="44"/>
        </w:rPr>
        <w:t>公共资源交易行业</w:t>
      </w:r>
    </w:p>
    <w:p w14:paraId="17419A5C" w14:textId="77777777" w:rsidR="00A2749D" w:rsidRPr="00A2749D" w:rsidRDefault="00A2749D" w:rsidP="00A2749D">
      <w:pPr>
        <w:spacing w:line="480" w:lineRule="auto"/>
        <w:jc w:val="center"/>
        <w:rPr>
          <w:rFonts w:ascii="FangSong" w:eastAsia="FangSong" w:hAnsi="FangSong"/>
          <w:b/>
          <w:bCs/>
          <w:sz w:val="44"/>
          <w:szCs w:val="44"/>
        </w:rPr>
      </w:pPr>
      <w:r w:rsidRPr="00A2749D">
        <w:rPr>
          <w:rFonts w:ascii="FangSong" w:eastAsia="FangSong" w:hAnsi="FangSong" w:hint="eastAsia"/>
          <w:b/>
          <w:bCs/>
          <w:sz w:val="44"/>
          <w:szCs w:val="44"/>
        </w:rPr>
        <w:t>在线证书办理系统用户手册</w:t>
      </w:r>
    </w:p>
    <w:p w14:paraId="4ACB81B4" w14:textId="77777777" w:rsidR="00A2749D" w:rsidRPr="00A2749D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FangSong" w:eastAsia="FangSong" w:hAnsi="FangSong"/>
          <w:b w:val="0"/>
          <w:bCs w:val="0"/>
          <w:sz w:val="36"/>
          <w:szCs w:val="36"/>
        </w:rPr>
      </w:pPr>
      <w:r w:rsidRPr="00A2749D">
        <w:rPr>
          <w:rFonts w:ascii="FangSong" w:eastAsia="FangSong" w:hAnsi="FangSong" w:hint="eastAsia"/>
          <w:b w:val="0"/>
          <w:bCs w:val="0"/>
          <w:sz w:val="36"/>
          <w:szCs w:val="36"/>
        </w:rPr>
        <w:t>文档说明</w:t>
      </w:r>
    </w:p>
    <w:p w14:paraId="7C3BBEC3" w14:textId="77777777" w:rsidR="00A2749D" w:rsidRPr="00FE4118" w:rsidRDefault="00A2749D" w:rsidP="00A2749D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FE4118">
        <w:rPr>
          <w:rFonts w:ascii="FangSong" w:eastAsia="FangSong" w:hAnsi="FangSong" w:hint="eastAsia"/>
          <w:sz w:val="24"/>
          <w:szCs w:val="24"/>
        </w:rPr>
        <w:t>文档主要描述公共资源交易行业在线证书办理系统的操作流程，便于用户尽快熟悉系统，完成数字证书在线办理业务。</w:t>
      </w:r>
    </w:p>
    <w:p w14:paraId="1B124005" w14:textId="77777777" w:rsidR="00A2749D" w:rsidRPr="00A2749D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FangSong" w:eastAsia="FangSong" w:hAnsi="FangSong"/>
          <w:b w:val="0"/>
          <w:bCs w:val="0"/>
          <w:sz w:val="36"/>
          <w:szCs w:val="36"/>
        </w:rPr>
      </w:pPr>
      <w:r w:rsidRPr="00A2749D">
        <w:rPr>
          <w:rFonts w:ascii="FangSong" w:eastAsia="FangSong" w:hAnsi="FangSong" w:hint="eastAsia"/>
          <w:b w:val="0"/>
          <w:bCs w:val="0"/>
          <w:sz w:val="36"/>
          <w:szCs w:val="36"/>
        </w:rPr>
        <w:t>操作环境</w:t>
      </w:r>
    </w:p>
    <w:p w14:paraId="262EB8FD" w14:textId="77777777" w:rsidR="00A2749D" w:rsidRPr="00FE4118" w:rsidRDefault="00A2749D" w:rsidP="00A2749D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FE4118">
        <w:rPr>
          <w:rFonts w:ascii="FangSong" w:eastAsia="FangSong" w:hAnsi="FangSong" w:hint="eastAsia"/>
          <w:sz w:val="24"/>
          <w:szCs w:val="24"/>
        </w:rPr>
        <w:t>访问系统时，建议使用谷歌浏览器、3</w:t>
      </w:r>
      <w:r w:rsidRPr="00FE4118">
        <w:rPr>
          <w:rFonts w:ascii="FangSong" w:eastAsia="FangSong" w:hAnsi="FangSong"/>
          <w:sz w:val="24"/>
          <w:szCs w:val="24"/>
        </w:rPr>
        <w:t>60</w:t>
      </w:r>
      <w:r w:rsidRPr="00FE4118">
        <w:rPr>
          <w:rFonts w:ascii="FangSong" w:eastAsia="FangSong" w:hAnsi="FangSong" w:hint="eastAsia"/>
          <w:sz w:val="24"/>
          <w:szCs w:val="24"/>
        </w:rPr>
        <w:t>浏览器（极速模式）。</w:t>
      </w:r>
    </w:p>
    <w:p w14:paraId="697B8C16" w14:textId="77777777" w:rsidR="00A2749D" w:rsidRPr="00A2749D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FangSong" w:eastAsia="FangSong" w:hAnsi="FangSong"/>
          <w:b w:val="0"/>
          <w:bCs w:val="0"/>
          <w:sz w:val="36"/>
          <w:szCs w:val="36"/>
        </w:rPr>
      </w:pPr>
      <w:r w:rsidRPr="00A2749D">
        <w:rPr>
          <w:rFonts w:ascii="FangSong" w:eastAsia="FangSong" w:hAnsi="FangSong" w:hint="eastAsia"/>
          <w:b w:val="0"/>
          <w:bCs w:val="0"/>
          <w:sz w:val="36"/>
          <w:szCs w:val="36"/>
        </w:rPr>
        <w:t>办理流程</w:t>
      </w:r>
    </w:p>
    <w:p w14:paraId="43BA2173" w14:textId="77777777" w:rsidR="00A2749D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FangSong" w:eastAsia="FangSong" w:hAnsi="FangSong"/>
        </w:rPr>
      </w:pPr>
      <w:r w:rsidRPr="00A2749D">
        <w:rPr>
          <w:rFonts w:ascii="FangSong" w:eastAsia="FangSong" w:hAnsi="FangSong" w:hint="eastAsia"/>
        </w:rPr>
        <w:t>用户注册</w:t>
      </w:r>
    </w:p>
    <w:p w14:paraId="56A22379" w14:textId="77777777" w:rsidR="00A2749D" w:rsidRPr="00FE4118" w:rsidRDefault="00FE4118" w:rsidP="00FE4118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（1）</w:t>
      </w:r>
      <w:r w:rsidRPr="00FE4118">
        <w:rPr>
          <w:rFonts w:ascii="FangSong" w:eastAsia="FangSong" w:hAnsi="FangSong" w:hint="eastAsia"/>
          <w:sz w:val="24"/>
          <w:szCs w:val="24"/>
        </w:rPr>
        <w:t>在浏览器中输入系统网址</w:t>
      </w:r>
      <w:r w:rsidR="005276EE" w:rsidRPr="005276EE">
        <w:t>http://ggzy.jsgxca.com:18089/cakey/</w:t>
      </w:r>
      <w:r w:rsidRPr="00FE4118">
        <w:rPr>
          <w:rFonts w:ascii="FangSong" w:eastAsia="FangSong" w:hAnsi="FangSong" w:hint="eastAsia"/>
          <w:sz w:val="24"/>
          <w:szCs w:val="24"/>
        </w:rPr>
        <w:t>，进入到系统登录首页。首次登录用户需要点击“注册”按钮，系统界面展示如下：</w:t>
      </w:r>
    </w:p>
    <w:p w14:paraId="2537CBF9" w14:textId="77777777" w:rsidR="00FE4118" w:rsidRDefault="00FE4118" w:rsidP="00A2749D">
      <w:r>
        <w:rPr>
          <w:noProof/>
        </w:rPr>
        <w:drawing>
          <wp:inline distT="0" distB="0" distL="0" distR="0" wp14:anchorId="2193FF4D" wp14:editId="45B5F8BA">
            <wp:extent cx="5274310" cy="2181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E253" w14:textId="77777777" w:rsidR="006636C5" w:rsidRDefault="00FE4118" w:rsidP="006636C5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6636C5">
        <w:rPr>
          <w:rFonts w:ascii="FangSong" w:eastAsia="FangSong" w:hAnsi="FangSong" w:hint="eastAsia"/>
          <w:sz w:val="24"/>
          <w:szCs w:val="24"/>
        </w:rPr>
        <w:t>（2）根据系统提示，录入相关信息，点击“注册”按钮，完成账号注册流程。</w:t>
      </w:r>
    </w:p>
    <w:p w14:paraId="4C2F864F" w14:textId="77777777" w:rsidR="00FE4118" w:rsidRPr="006636C5" w:rsidRDefault="006636C5" w:rsidP="006636C5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color w:val="FF0000"/>
          <w:sz w:val="24"/>
          <w:szCs w:val="24"/>
        </w:rPr>
        <w:t>备注</w:t>
      </w:r>
      <w:r w:rsidR="00FE4118" w:rsidRPr="006636C5">
        <w:rPr>
          <w:rFonts w:ascii="FangSong" w:eastAsia="FangSong" w:hAnsi="FangSong" w:hint="eastAsia"/>
          <w:color w:val="FF0000"/>
          <w:sz w:val="24"/>
          <w:szCs w:val="24"/>
        </w:rPr>
        <w:t>：企业名称为企业全称</w:t>
      </w:r>
    </w:p>
    <w:p w14:paraId="56405DB7" w14:textId="77777777" w:rsidR="00FE4118" w:rsidRPr="00A2749D" w:rsidRDefault="00FE4118" w:rsidP="00A2749D">
      <w:r>
        <w:rPr>
          <w:noProof/>
        </w:rPr>
        <w:lastRenderedPageBreak/>
        <w:drawing>
          <wp:inline distT="0" distB="0" distL="0" distR="0" wp14:anchorId="7113C38C" wp14:editId="1E41B2BE">
            <wp:extent cx="5274310" cy="2181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0739" w14:textId="77777777" w:rsidR="00A2749D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FangSong" w:eastAsia="FangSong" w:hAnsi="FangSong"/>
        </w:rPr>
      </w:pPr>
      <w:r w:rsidRPr="00A2749D">
        <w:rPr>
          <w:rFonts w:ascii="FangSong" w:eastAsia="FangSong" w:hAnsi="FangSong" w:hint="eastAsia"/>
        </w:rPr>
        <w:t>订单服务</w:t>
      </w:r>
    </w:p>
    <w:p w14:paraId="121A1C6E" w14:textId="77777777" w:rsidR="006636C5" w:rsidRDefault="006636C5" w:rsidP="006636C5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（1）</w:t>
      </w:r>
      <w:r w:rsidR="000308AB">
        <w:rPr>
          <w:rFonts w:ascii="FangSong" w:eastAsia="FangSong" w:hAnsi="FangSong" w:hint="eastAsia"/>
          <w:sz w:val="24"/>
          <w:szCs w:val="24"/>
        </w:rPr>
        <w:t>系统登录：访问</w:t>
      </w:r>
      <w:r w:rsidRPr="006636C5">
        <w:rPr>
          <w:rFonts w:ascii="FangSong" w:eastAsia="FangSong" w:hAnsi="FangSong" w:hint="eastAsia"/>
          <w:sz w:val="24"/>
          <w:szCs w:val="24"/>
        </w:rPr>
        <w:t>系统首页，输入已注册好的企业名称、登录密码以及验证码，点击“登录”按钮，进入系统</w:t>
      </w:r>
      <w:r>
        <w:rPr>
          <w:rFonts w:ascii="FangSong" w:eastAsia="FangSong" w:hAnsi="FangSong" w:hint="eastAsia"/>
          <w:sz w:val="24"/>
          <w:szCs w:val="24"/>
        </w:rPr>
        <w:t>；</w:t>
      </w:r>
    </w:p>
    <w:p w14:paraId="0EC17238" w14:textId="77777777" w:rsidR="006636C5" w:rsidRPr="006636C5" w:rsidRDefault="006636C5" w:rsidP="006636C5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5972F79E" wp14:editId="2A924503">
            <wp:extent cx="5274310" cy="21812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820C" w14:textId="77777777" w:rsidR="006636C5" w:rsidRPr="002E030A" w:rsidRDefault="002E030A" w:rsidP="002E030A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2E030A">
        <w:rPr>
          <w:rFonts w:ascii="FangSong" w:eastAsia="FangSong" w:hAnsi="FangSong" w:hint="eastAsia"/>
          <w:sz w:val="24"/>
          <w:szCs w:val="24"/>
        </w:rPr>
        <w:t>（2）</w:t>
      </w:r>
      <w:r w:rsidR="000308AB">
        <w:rPr>
          <w:rFonts w:ascii="FangSong" w:eastAsia="FangSong" w:hAnsi="FangSong" w:hint="eastAsia"/>
          <w:sz w:val="24"/>
          <w:szCs w:val="24"/>
        </w:rPr>
        <w:t>企业信息完善：</w:t>
      </w:r>
      <w:r w:rsidRPr="002E030A">
        <w:rPr>
          <w:rFonts w:ascii="FangSong" w:eastAsia="FangSong" w:hAnsi="FangSong" w:hint="eastAsia"/>
          <w:sz w:val="24"/>
          <w:szCs w:val="24"/>
        </w:rPr>
        <w:t>登录成功后，完善企业基本信息。点击“基本信息”按钮，接着点击“编辑按钮”，根据系统提示完善企业基本信息，然后点击“确认更新”按钮，确认更新。</w:t>
      </w:r>
    </w:p>
    <w:p w14:paraId="0854C694" w14:textId="77777777" w:rsidR="002E030A" w:rsidRDefault="002E030A" w:rsidP="006636C5">
      <w:r>
        <w:rPr>
          <w:noProof/>
        </w:rPr>
        <w:lastRenderedPageBreak/>
        <w:drawing>
          <wp:inline distT="0" distB="0" distL="0" distR="0" wp14:anchorId="486E4B0C" wp14:editId="4A41E5B9">
            <wp:extent cx="5274310" cy="2266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C26E" w14:textId="77777777" w:rsidR="002E030A" w:rsidRPr="006636C5" w:rsidRDefault="002E030A" w:rsidP="006636C5">
      <w:r>
        <w:rPr>
          <w:noProof/>
        </w:rPr>
        <w:drawing>
          <wp:inline distT="0" distB="0" distL="0" distR="0" wp14:anchorId="5D16C64B" wp14:editId="4DC20E27">
            <wp:extent cx="5274310" cy="2244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C54E" w14:textId="77777777" w:rsidR="00FE4118" w:rsidRPr="00166529" w:rsidRDefault="002E030A" w:rsidP="00166529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166529">
        <w:rPr>
          <w:rFonts w:ascii="FangSong" w:eastAsia="FangSong" w:hAnsi="FangSong" w:hint="eastAsia"/>
          <w:sz w:val="24"/>
          <w:szCs w:val="24"/>
        </w:rPr>
        <w:t>（3）</w:t>
      </w:r>
      <w:r w:rsidR="000308AB" w:rsidRPr="00166529">
        <w:rPr>
          <w:rFonts w:ascii="FangSong" w:eastAsia="FangSong" w:hAnsi="FangSong" w:hint="eastAsia"/>
          <w:sz w:val="24"/>
          <w:szCs w:val="24"/>
        </w:rPr>
        <w:t>订单生成：点击“订单服务”按钮，然后点击“订单申请”按钮，根据系统提示，完成订单信息填写，点击“保存”按钮。</w:t>
      </w:r>
    </w:p>
    <w:p w14:paraId="15134F41" w14:textId="77777777" w:rsidR="000308AB" w:rsidRPr="00166529" w:rsidRDefault="000308AB" w:rsidP="00166529">
      <w:pPr>
        <w:spacing w:line="360" w:lineRule="auto"/>
        <w:ind w:firstLineChars="200" w:firstLine="480"/>
        <w:rPr>
          <w:rFonts w:ascii="FangSong" w:eastAsia="FangSong" w:hAnsi="FangSong"/>
          <w:color w:val="FF0000"/>
          <w:sz w:val="24"/>
          <w:szCs w:val="24"/>
        </w:rPr>
      </w:pPr>
      <w:r w:rsidRPr="00166529">
        <w:rPr>
          <w:rFonts w:ascii="FangSong" w:eastAsia="FangSong" w:hAnsi="FangSong" w:hint="eastAsia"/>
          <w:color w:val="FF0000"/>
          <w:sz w:val="24"/>
          <w:szCs w:val="24"/>
        </w:rPr>
        <w:t>备注：申请表模板</w:t>
      </w:r>
      <w:r w:rsidR="00166529" w:rsidRPr="00166529">
        <w:rPr>
          <w:rFonts w:ascii="FangSong" w:eastAsia="FangSong" w:hAnsi="FangSong" w:hint="eastAsia"/>
          <w:color w:val="FF0000"/>
          <w:sz w:val="24"/>
          <w:szCs w:val="24"/>
        </w:rPr>
        <w:t>以及办理网点地址详见</w:t>
      </w:r>
      <w:r w:rsidRPr="00166529">
        <w:rPr>
          <w:rFonts w:ascii="FangSong" w:eastAsia="FangSong" w:hAnsi="FangSong" w:hint="eastAsia"/>
          <w:color w:val="FF0000"/>
          <w:sz w:val="24"/>
          <w:szCs w:val="24"/>
        </w:rPr>
        <w:t>用《用户手册》附件</w:t>
      </w:r>
      <w:r w:rsidR="00166529" w:rsidRPr="00166529">
        <w:rPr>
          <w:rFonts w:ascii="FangSong" w:eastAsia="FangSong" w:hAnsi="FangSong" w:hint="eastAsia"/>
          <w:color w:val="FF0000"/>
          <w:sz w:val="24"/>
          <w:szCs w:val="24"/>
        </w:rPr>
        <w:t>。</w:t>
      </w:r>
    </w:p>
    <w:p w14:paraId="20D4254A" w14:textId="77777777" w:rsidR="000308AB" w:rsidRDefault="000308AB" w:rsidP="00FE4118">
      <w:r>
        <w:rPr>
          <w:noProof/>
        </w:rPr>
        <w:drawing>
          <wp:inline distT="0" distB="0" distL="0" distR="0" wp14:anchorId="28A5BF04" wp14:editId="799DD5EA">
            <wp:extent cx="5274310" cy="22332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55F6" w14:textId="77777777" w:rsidR="000308AB" w:rsidRDefault="000308AB" w:rsidP="00FE4118">
      <w:r>
        <w:rPr>
          <w:noProof/>
        </w:rPr>
        <w:lastRenderedPageBreak/>
        <w:drawing>
          <wp:inline distT="0" distB="0" distL="0" distR="0" wp14:anchorId="37246D91" wp14:editId="0B8C1B63">
            <wp:extent cx="5274310" cy="21526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7C2E" w14:textId="77777777" w:rsidR="00A24B73" w:rsidRDefault="00A24B73" w:rsidP="00FE4118">
      <w:pPr>
        <w:rPr>
          <w:rFonts w:ascii="FangSong" w:eastAsia="FangSong" w:hAnsi="FangSong"/>
          <w:color w:val="FF0000"/>
          <w:sz w:val="24"/>
          <w:szCs w:val="24"/>
        </w:rPr>
      </w:pPr>
    </w:p>
    <w:p w14:paraId="3E3DEB4B" w14:textId="77777777" w:rsidR="005276EE" w:rsidRPr="00A24B73" w:rsidRDefault="005276EE" w:rsidP="00A24B73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A24B73">
        <w:rPr>
          <w:rFonts w:ascii="FangSong" w:eastAsia="FangSong" w:hAnsi="FangSong" w:hint="eastAsia"/>
          <w:color w:val="FF0000"/>
          <w:sz w:val="24"/>
          <w:szCs w:val="24"/>
        </w:rPr>
        <w:t>如果不需要修改，</w:t>
      </w:r>
      <w:r w:rsidR="00A24B73">
        <w:rPr>
          <w:rFonts w:ascii="FangSong" w:eastAsia="FangSong" w:hAnsi="FangSong" w:hint="eastAsia"/>
          <w:color w:val="FF0000"/>
          <w:sz w:val="24"/>
          <w:szCs w:val="24"/>
        </w:rPr>
        <w:t>保存成功后</w:t>
      </w:r>
      <w:r w:rsidRPr="00A24B73">
        <w:rPr>
          <w:rFonts w:ascii="FangSong" w:eastAsia="FangSong" w:hAnsi="FangSong" w:hint="eastAsia"/>
          <w:color w:val="FF0000"/>
          <w:sz w:val="24"/>
          <w:szCs w:val="24"/>
        </w:rPr>
        <w:t>可以直接点击</w:t>
      </w:r>
      <w:r w:rsidR="00A24B73">
        <w:rPr>
          <w:rFonts w:ascii="FangSong" w:eastAsia="FangSong" w:hAnsi="FangSong" w:hint="eastAsia"/>
          <w:color w:val="FF0000"/>
          <w:sz w:val="24"/>
          <w:szCs w:val="24"/>
        </w:rPr>
        <w:t>“</w:t>
      </w:r>
      <w:r w:rsidRPr="00A24B73">
        <w:rPr>
          <w:rFonts w:ascii="FangSong" w:eastAsia="FangSong" w:hAnsi="FangSong" w:hint="eastAsia"/>
          <w:color w:val="FF0000"/>
          <w:sz w:val="24"/>
          <w:szCs w:val="24"/>
        </w:rPr>
        <w:t>提交</w:t>
      </w:r>
      <w:r w:rsidR="00A24B73">
        <w:rPr>
          <w:rFonts w:ascii="FangSong" w:eastAsia="FangSong" w:hAnsi="FangSong" w:hint="eastAsia"/>
          <w:color w:val="FF0000"/>
          <w:sz w:val="24"/>
          <w:szCs w:val="24"/>
        </w:rPr>
        <w:t>”按钮</w:t>
      </w:r>
      <w:r w:rsidRPr="00A24B73">
        <w:rPr>
          <w:rFonts w:ascii="FangSong" w:eastAsia="FangSong" w:hAnsi="FangSong" w:hint="eastAsia"/>
          <w:color w:val="FF0000"/>
          <w:sz w:val="24"/>
          <w:szCs w:val="24"/>
        </w:rPr>
        <w:t>，然后转入（6）。</w:t>
      </w:r>
    </w:p>
    <w:p w14:paraId="68787C60" w14:textId="77777777" w:rsidR="00A24B73" w:rsidRPr="005276EE" w:rsidRDefault="00A24B73" w:rsidP="00FE4118">
      <w:pPr>
        <w:rPr>
          <w:rFonts w:ascii="FangSong" w:eastAsia="FangSong" w:hAnsi="FangSong"/>
          <w:color w:val="FF0000"/>
          <w:sz w:val="24"/>
          <w:szCs w:val="24"/>
        </w:rPr>
      </w:pPr>
    </w:p>
    <w:p w14:paraId="714870CC" w14:textId="77777777" w:rsidR="00166529" w:rsidRPr="00166529" w:rsidRDefault="00166529" w:rsidP="00166529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166529">
        <w:rPr>
          <w:rFonts w:ascii="FangSong" w:eastAsia="FangSong" w:hAnsi="FangSong" w:hint="eastAsia"/>
          <w:sz w:val="24"/>
          <w:szCs w:val="24"/>
        </w:rPr>
        <w:t>（4）订单修改：点击“订单服务”按钮，可以查看到所有生成的订单。未提交的订单如需要修改，点击“修改/提交”按钮，信息更新完成后，点击“保存”按钮。</w:t>
      </w:r>
    </w:p>
    <w:p w14:paraId="031C40F8" w14:textId="77777777" w:rsidR="00166529" w:rsidRDefault="00166529" w:rsidP="00FE4118">
      <w:r>
        <w:rPr>
          <w:noProof/>
        </w:rPr>
        <w:drawing>
          <wp:inline distT="0" distB="0" distL="0" distR="0" wp14:anchorId="190351ED" wp14:editId="2F6AA3FA">
            <wp:extent cx="5274310" cy="2235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0B22" w14:textId="77777777" w:rsidR="00166529" w:rsidRDefault="00166529" w:rsidP="00FE4118">
      <w:r>
        <w:rPr>
          <w:noProof/>
        </w:rPr>
        <w:lastRenderedPageBreak/>
        <w:drawing>
          <wp:inline distT="0" distB="0" distL="0" distR="0" wp14:anchorId="29216E1C" wp14:editId="0289FC2C">
            <wp:extent cx="5274310" cy="22275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1B86" w14:textId="77777777" w:rsidR="00166529" w:rsidRDefault="00166529" w:rsidP="00166529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166529">
        <w:rPr>
          <w:rFonts w:ascii="FangSong" w:eastAsia="FangSong" w:hAnsi="FangSong" w:hint="eastAsia"/>
          <w:sz w:val="24"/>
          <w:szCs w:val="24"/>
        </w:rPr>
        <w:t>（5）订单提交：点击“订单服务”按钮，可以查看到所有生成的订单。未提交的订单如需要提交，点击“修改</w:t>
      </w:r>
      <w:r w:rsidRPr="00166529">
        <w:rPr>
          <w:rFonts w:ascii="FangSong" w:eastAsia="FangSong" w:hAnsi="FangSong"/>
          <w:sz w:val="24"/>
          <w:szCs w:val="24"/>
        </w:rPr>
        <w:t>/提交”按钮，</w:t>
      </w:r>
      <w:r w:rsidRPr="00166529">
        <w:rPr>
          <w:rFonts w:ascii="FangSong" w:eastAsia="FangSong" w:hAnsi="FangSong" w:hint="eastAsia"/>
          <w:sz w:val="24"/>
          <w:szCs w:val="24"/>
        </w:rPr>
        <w:t>再次确认信息无误后</w:t>
      </w:r>
      <w:r w:rsidRPr="00166529">
        <w:rPr>
          <w:rFonts w:ascii="FangSong" w:eastAsia="FangSong" w:hAnsi="FangSong"/>
          <w:sz w:val="24"/>
          <w:szCs w:val="24"/>
        </w:rPr>
        <w:t>，点击“</w:t>
      </w:r>
      <w:r w:rsidRPr="00166529">
        <w:rPr>
          <w:rFonts w:ascii="FangSong" w:eastAsia="FangSong" w:hAnsi="FangSong" w:hint="eastAsia"/>
          <w:sz w:val="24"/>
          <w:szCs w:val="24"/>
        </w:rPr>
        <w:t>提交</w:t>
      </w:r>
      <w:r w:rsidRPr="00166529">
        <w:rPr>
          <w:rFonts w:ascii="FangSong" w:eastAsia="FangSong" w:hAnsi="FangSong"/>
          <w:sz w:val="24"/>
          <w:szCs w:val="24"/>
        </w:rPr>
        <w:t>”按钮。</w:t>
      </w:r>
    </w:p>
    <w:p w14:paraId="1461E47C" w14:textId="77777777" w:rsidR="00166529" w:rsidRDefault="00166529" w:rsidP="00166529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029BC8DA" wp14:editId="2D7514C3">
            <wp:extent cx="5274310" cy="2235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25D1" w14:textId="77777777" w:rsidR="00166529" w:rsidRDefault="00166529" w:rsidP="00166529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7FAA44D6" wp14:editId="421FD3A8">
            <wp:extent cx="5274310" cy="22440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8250" w14:textId="77777777" w:rsidR="003C68FB" w:rsidRDefault="003C68FB" w:rsidP="003C68FB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（6）订单支付：针对已提交的订单，点击“订单支付”按钮，确认提示框</w:t>
      </w:r>
      <w:r>
        <w:rPr>
          <w:rFonts w:ascii="FangSong" w:eastAsia="FangSong" w:hAnsi="FangSong" w:hint="eastAsia"/>
          <w:sz w:val="24"/>
          <w:szCs w:val="24"/>
        </w:rPr>
        <w:lastRenderedPageBreak/>
        <w:t>的信息，并通过手机扫码进行支付，目前仅支持支付宝扫码。</w:t>
      </w:r>
    </w:p>
    <w:p w14:paraId="2A0E2A87" w14:textId="77777777" w:rsidR="003C68FB" w:rsidRDefault="003C68FB" w:rsidP="003C68FB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5A07AF11" wp14:editId="73D4139D">
            <wp:extent cx="5274310" cy="22275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536F" w14:textId="77777777" w:rsidR="003C68FB" w:rsidRDefault="003C68FB" w:rsidP="003C68FB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2A015237" wp14:editId="0FBBDC47">
            <wp:extent cx="5274310" cy="22225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B3B9" w14:textId="77777777" w:rsidR="003C68FB" w:rsidRDefault="003C68FB" w:rsidP="003C68FB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（7）订单状态查询：订单状态查询有两种方式，一种通过订单列表里的订单状态查看，另一种是点击“查看记录”，第二种不仅可以查看当前状态，而且可以查看订单的完整状态流程。</w:t>
      </w:r>
    </w:p>
    <w:p w14:paraId="3E469759" w14:textId="77777777" w:rsidR="003C68FB" w:rsidRDefault="003C68FB" w:rsidP="003C68FB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34FE5088" wp14:editId="1B6448DA">
            <wp:extent cx="5274310" cy="22193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14B0" w14:textId="77777777" w:rsidR="003C68FB" w:rsidRDefault="003C68FB" w:rsidP="006A4A60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lastRenderedPageBreak/>
        <w:t>（8）订单查询：点击“订单服务”按钮，即可查看所有订单。</w:t>
      </w:r>
      <w:r w:rsidR="006A4A60">
        <w:rPr>
          <w:rFonts w:ascii="FangSong" w:eastAsia="FangSong" w:hAnsi="FangSong" w:hint="eastAsia"/>
          <w:sz w:val="24"/>
          <w:szCs w:val="24"/>
        </w:rPr>
        <w:t>此外还可以选择订单状态、订单开始时间、订单结束时间对订单进行筛选查询。</w:t>
      </w:r>
    </w:p>
    <w:p w14:paraId="040B783C" w14:textId="77777777" w:rsidR="006A4A60" w:rsidRPr="006A4A60" w:rsidRDefault="006A4A60" w:rsidP="006A4A60">
      <w:pPr>
        <w:spacing w:line="360" w:lineRule="auto"/>
        <w:ind w:firstLineChars="200" w:firstLine="480"/>
        <w:rPr>
          <w:rFonts w:ascii="FangSong" w:eastAsia="FangSong" w:hAnsi="FangSong"/>
          <w:color w:val="FF0000"/>
          <w:sz w:val="24"/>
          <w:szCs w:val="24"/>
        </w:rPr>
      </w:pPr>
      <w:r w:rsidRPr="006A4A60">
        <w:rPr>
          <w:rFonts w:ascii="FangSong" w:eastAsia="FangSong" w:hAnsi="FangSong" w:hint="eastAsia"/>
          <w:color w:val="FF0000"/>
          <w:sz w:val="24"/>
          <w:szCs w:val="24"/>
        </w:rPr>
        <w:t>备注：如需查看订单详细信息</w:t>
      </w:r>
      <w:r>
        <w:rPr>
          <w:rFonts w:ascii="FangSong" w:eastAsia="FangSong" w:hAnsi="FangSong" w:hint="eastAsia"/>
          <w:color w:val="FF0000"/>
          <w:sz w:val="24"/>
          <w:szCs w:val="24"/>
        </w:rPr>
        <w:t>（订单信息、快递单号、拒绝原因等等）</w:t>
      </w:r>
      <w:r w:rsidRPr="006A4A60">
        <w:rPr>
          <w:rFonts w:ascii="FangSong" w:eastAsia="FangSong" w:hAnsi="FangSong" w:hint="eastAsia"/>
          <w:color w:val="FF0000"/>
          <w:sz w:val="24"/>
          <w:szCs w:val="24"/>
        </w:rPr>
        <w:t>，双击想要查看的订单记录即可。</w:t>
      </w:r>
    </w:p>
    <w:p w14:paraId="47105689" w14:textId="77777777" w:rsidR="006A4A60" w:rsidRPr="00166529" w:rsidRDefault="006A4A60" w:rsidP="003C68FB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714B85B2" wp14:editId="7954E7D6">
            <wp:extent cx="5274310" cy="22307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9D36" w14:textId="77777777" w:rsidR="00A2749D" w:rsidRPr="00A2749D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FangSong" w:eastAsia="FangSong" w:hAnsi="FangSong"/>
        </w:rPr>
      </w:pPr>
      <w:r w:rsidRPr="00A2749D">
        <w:rPr>
          <w:rFonts w:ascii="FangSong" w:eastAsia="FangSong" w:hAnsi="FangSong" w:hint="eastAsia"/>
        </w:rPr>
        <w:t>发票管理</w:t>
      </w:r>
    </w:p>
    <w:p w14:paraId="6F9FF97B" w14:textId="77777777" w:rsidR="00A2749D" w:rsidRPr="006A4A60" w:rsidRDefault="006A4A60" w:rsidP="006A4A60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（1）</w:t>
      </w:r>
      <w:r w:rsidRPr="006A4A60">
        <w:rPr>
          <w:rFonts w:ascii="FangSong" w:eastAsia="FangSong" w:hAnsi="FangSong" w:hint="eastAsia"/>
          <w:sz w:val="24"/>
          <w:szCs w:val="24"/>
        </w:rPr>
        <w:t>发票信息维护：如需要开具发票，需要先完善企业开票信息。点击“发票信息”按钮，录入企业开票信息后，点击“完善”按钮。</w:t>
      </w:r>
    </w:p>
    <w:p w14:paraId="6732CDDB" w14:textId="77777777" w:rsidR="006A4A60" w:rsidRDefault="006A4A60" w:rsidP="006A4A60">
      <w:pPr>
        <w:spacing w:line="480" w:lineRule="auto"/>
        <w:rPr>
          <w:rFonts w:ascii="FangSong" w:eastAsia="FangSong" w:hAnsi="FangSong"/>
          <w:sz w:val="44"/>
          <w:szCs w:val="44"/>
        </w:rPr>
      </w:pPr>
      <w:r>
        <w:rPr>
          <w:noProof/>
        </w:rPr>
        <w:drawing>
          <wp:inline distT="0" distB="0" distL="0" distR="0" wp14:anchorId="494EE56B" wp14:editId="72C40A44">
            <wp:extent cx="5274310" cy="22771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333C" w14:textId="77777777" w:rsidR="00D65433" w:rsidRDefault="00D65433" w:rsidP="00D65433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D65433">
        <w:rPr>
          <w:rFonts w:ascii="FangSong" w:eastAsia="FangSong" w:hAnsi="FangSong" w:hint="eastAsia"/>
          <w:sz w:val="24"/>
          <w:szCs w:val="24"/>
        </w:rPr>
        <w:t>（2）开票记录</w:t>
      </w:r>
      <w:r w:rsidR="00D243FE">
        <w:rPr>
          <w:rFonts w:ascii="FangSong" w:eastAsia="FangSong" w:hAnsi="FangSong" w:hint="eastAsia"/>
          <w:sz w:val="24"/>
          <w:szCs w:val="24"/>
        </w:rPr>
        <w:t>查询</w:t>
      </w:r>
      <w:r w:rsidRPr="00D65433">
        <w:rPr>
          <w:rFonts w:ascii="FangSong" w:eastAsia="FangSong" w:hAnsi="FangSong" w:hint="eastAsia"/>
          <w:sz w:val="24"/>
          <w:szCs w:val="24"/>
        </w:rPr>
        <w:t>：</w:t>
      </w:r>
      <w:r>
        <w:rPr>
          <w:rFonts w:ascii="FangSong" w:eastAsia="FangSong" w:hAnsi="FangSong" w:hint="eastAsia"/>
          <w:sz w:val="24"/>
          <w:szCs w:val="24"/>
        </w:rPr>
        <w:t>点击“发票办理”按钮，即可</w:t>
      </w:r>
      <w:r w:rsidR="00D243FE">
        <w:rPr>
          <w:rFonts w:ascii="FangSong" w:eastAsia="FangSong" w:hAnsi="FangSong" w:hint="eastAsia"/>
          <w:sz w:val="24"/>
          <w:szCs w:val="24"/>
        </w:rPr>
        <w:t>查看</w:t>
      </w:r>
      <w:r>
        <w:rPr>
          <w:rFonts w:ascii="FangSong" w:eastAsia="FangSong" w:hAnsi="FangSong" w:hint="eastAsia"/>
          <w:sz w:val="24"/>
          <w:szCs w:val="24"/>
        </w:rPr>
        <w:t>所有开票记录。此外还可以选择开票状态等条件进行筛选查询。</w:t>
      </w:r>
    </w:p>
    <w:p w14:paraId="3F8A551F" w14:textId="77777777" w:rsidR="00D65433" w:rsidRDefault="00D65433" w:rsidP="00D65433">
      <w:pPr>
        <w:spacing w:line="360" w:lineRule="auto"/>
        <w:ind w:firstLineChars="200" w:firstLine="480"/>
        <w:rPr>
          <w:rFonts w:ascii="FangSong" w:eastAsia="FangSong" w:hAnsi="FangSong"/>
          <w:color w:val="FF0000"/>
          <w:sz w:val="24"/>
          <w:szCs w:val="24"/>
        </w:rPr>
      </w:pPr>
      <w:r w:rsidRPr="006A4A60">
        <w:rPr>
          <w:rFonts w:ascii="FangSong" w:eastAsia="FangSong" w:hAnsi="FangSong" w:hint="eastAsia"/>
          <w:color w:val="FF0000"/>
          <w:sz w:val="24"/>
          <w:szCs w:val="24"/>
        </w:rPr>
        <w:t>备注：如需查看</w:t>
      </w:r>
      <w:r>
        <w:rPr>
          <w:rFonts w:ascii="FangSong" w:eastAsia="FangSong" w:hAnsi="FangSong" w:hint="eastAsia"/>
          <w:color w:val="FF0000"/>
          <w:sz w:val="24"/>
          <w:szCs w:val="24"/>
        </w:rPr>
        <w:t>开票</w:t>
      </w:r>
      <w:r w:rsidRPr="006A4A60">
        <w:rPr>
          <w:rFonts w:ascii="FangSong" w:eastAsia="FangSong" w:hAnsi="FangSong" w:hint="eastAsia"/>
          <w:color w:val="FF0000"/>
          <w:sz w:val="24"/>
          <w:szCs w:val="24"/>
        </w:rPr>
        <w:t>详细信息</w:t>
      </w:r>
      <w:r>
        <w:rPr>
          <w:rFonts w:ascii="FangSong" w:eastAsia="FangSong" w:hAnsi="FangSong" w:hint="eastAsia"/>
          <w:color w:val="FF0000"/>
          <w:sz w:val="24"/>
          <w:szCs w:val="24"/>
        </w:rPr>
        <w:t>（发票号、快递单号等）</w:t>
      </w:r>
      <w:r w:rsidRPr="006A4A60">
        <w:rPr>
          <w:rFonts w:ascii="FangSong" w:eastAsia="FangSong" w:hAnsi="FangSong" w:hint="eastAsia"/>
          <w:color w:val="FF0000"/>
          <w:sz w:val="24"/>
          <w:szCs w:val="24"/>
        </w:rPr>
        <w:t>，双击想要查看的</w:t>
      </w:r>
      <w:r>
        <w:rPr>
          <w:rFonts w:ascii="FangSong" w:eastAsia="FangSong" w:hAnsi="FangSong" w:hint="eastAsia"/>
          <w:color w:val="FF0000"/>
          <w:sz w:val="24"/>
          <w:szCs w:val="24"/>
        </w:rPr>
        <w:t>开</w:t>
      </w:r>
      <w:r>
        <w:rPr>
          <w:rFonts w:ascii="FangSong" w:eastAsia="FangSong" w:hAnsi="FangSong" w:hint="eastAsia"/>
          <w:color w:val="FF0000"/>
          <w:sz w:val="24"/>
          <w:szCs w:val="24"/>
        </w:rPr>
        <w:lastRenderedPageBreak/>
        <w:t>票</w:t>
      </w:r>
      <w:r w:rsidRPr="006A4A60">
        <w:rPr>
          <w:rFonts w:ascii="FangSong" w:eastAsia="FangSong" w:hAnsi="FangSong" w:hint="eastAsia"/>
          <w:color w:val="FF0000"/>
          <w:sz w:val="24"/>
          <w:szCs w:val="24"/>
        </w:rPr>
        <w:t>记录即可。</w:t>
      </w:r>
    </w:p>
    <w:p w14:paraId="38F05550" w14:textId="77777777" w:rsidR="007355D5" w:rsidRDefault="007355D5" w:rsidP="00D65433">
      <w:pPr>
        <w:spacing w:line="360" w:lineRule="auto"/>
        <w:ind w:firstLineChars="200" w:firstLine="480"/>
        <w:rPr>
          <w:rFonts w:ascii="FangSong" w:eastAsia="FangSong" w:hAnsi="FangSong"/>
          <w:color w:val="FF0000"/>
          <w:sz w:val="24"/>
          <w:szCs w:val="24"/>
        </w:rPr>
      </w:pPr>
      <w:r>
        <w:rPr>
          <w:rFonts w:ascii="FangSong" w:eastAsia="FangSong" w:hAnsi="FangSong" w:hint="eastAsia"/>
          <w:color w:val="FF0000"/>
          <w:sz w:val="24"/>
          <w:szCs w:val="24"/>
        </w:rPr>
        <w:t>在管理员后台审核通过后，即可登录系统申请开票。</w:t>
      </w:r>
    </w:p>
    <w:p w14:paraId="7705A9BD" w14:textId="77777777" w:rsidR="00D65433" w:rsidRDefault="00D65433" w:rsidP="00D65433">
      <w:pPr>
        <w:spacing w:line="360" w:lineRule="auto"/>
        <w:rPr>
          <w:rFonts w:ascii="FangSong" w:eastAsia="FangSong" w:hAnsi="FangSong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5CACF15" wp14:editId="3077468D">
            <wp:extent cx="5274310" cy="22275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A309" w14:textId="77777777" w:rsidR="00D65433" w:rsidRDefault="00D243FE" w:rsidP="00D243FE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D243FE">
        <w:rPr>
          <w:rFonts w:ascii="FangSong" w:eastAsia="FangSong" w:hAnsi="FangSong" w:hint="eastAsia"/>
          <w:sz w:val="24"/>
          <w:szCs w:val="24"/>
        </w:rPr>
        <w:t>（3）</w:t>
      </w:r>
      <w:r>
        <w:rPr>
          <w:rFonts w:ascii="FangSong" w:eastAsia="FangSong" w:hAnsi="FangSong" w:hint="eastAsia"/>
          <w:sz w:val="24"/>
          <w:szCs w:val="24"/>
        </w:rPr>
        <w:t>开具发票：未开具发票的订单，点击“开具发票”按钮，录入发票快递方式后，点击“提交”按钮。</w:t>
      </w:r>
    </w:p>
    <w:p w14:paraId="50744EFC" w14:textId="77777777" w:rsidR="00D243FE" w:rsidRDefault="00D243FE" w:rsidP="00D243FE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6ADA549B" wp14:editId="54EC9FCA">
            <wp:extent cx="5274310" cy="22307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F4AA" w14:textId="77777777" w:rsidR="00D243FE" w:rsidRPr="00D243FE" w:rsidRDefault="00D243FE" w:rsidP="00D243FE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14BAEE5D" wp14:editId="6257216D">
            <wp:extent cx="5274310" cy="21894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CC70" w14:textId="77777777" w:rsidR="00D243FE" w:rsidRDefault="00D243FE" w:rsidP="00D243FE">
      <w:pPr>
        <w:spacing w:line="360" w:lineRule="auto"/>
        <w:ind w:firstLineChars="200" w:firstLine="480"/>
        <w:rPr>
          <w:rFonts w:ascii="FangSong" w:eastAsia="FangSong" w:hAnsi="FangSong"/>
          <w:sz w:val="24"/>
          <w:szCs w:val="24"/>
        </w:rPr>
      </w:pPr>
      <w:r w:rsidRPr="00D243FE">
        <w:rPr>
          <w:rFonts w:ascii="FangSong" w:eastAsia="FangSong" w:hAnsi="FangSong" w:hint="eastAsia"/>
          <w:sz w:val="24"/>
          <w:szCs w:val="24"/>
        </w:rPr>
        <w:lastRenderedPageBreak/>
        <w:t>（4）发票状态查询：</w:t>
      </w:r>
      <w:r>
        <w:rPr>
          <w:rFonts w:ascii="FangSong" w:eastAsia="FangSong" w:hAnsi="FangSong" w:hint="eastAsia"/>
          <w:sz w:val="24"/>
          <w:szCs w:val="24"/>
        </w:rPr>
        <w:t>发票订单状态查询有两种方式，一种通过发票办理列表里的状态查看，另一种是点击“查看记录”，第二种不仅可以查看当前状态，而且可以查看发票的完整状态流程。</w:t>
      </w:r>
    </w:p>
    <w:p w14:paraId="7683C4BE" w14:textId="77777777" w:rsidR="00D243FE" w:rsidRDefault="00D243FE" w:rsidP="00D243FE">
      <w:pPr>
        <w:spacing w:line="360" w:lineRule="auto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43AA42EA" wp14:editId="75D5EF8F">
            <wp:extent cx="5274310" cy="2233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A7FB" w14:textId="7824A0C2" w:rsidR="00D243FE" w:rsidRDefault="00D243FE" w:rsidP="006A4A60">
      <w:pPr>
        <w:spacing w:line="480" w:lineRule="auto"/>
        <w:rPr>
          <w:rFonts w:ascii="FangSong" w:eastAsia="FangSong" w:hAnsi="FangSong"/>
          <w:sz w:val="44"/>
          <w:szCs w:val="44"/>
        </w:rPr>
      </w:pPr>
      <w:bookmarkStart w:id="0" w:name="_GoBack"/>
      <w:bookmarkEnd w:id="0"/>
    </w:p>
    <w:sectPr w:rsidR="00D243FE" w:rsidSect="0097274D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B5B339" w14:textId="77777777" w:rsidR="005B20D1" w:rsidRDefault="005B20D1" w:rsidP="005276EE">
      <w:r>
        <w:separator/>
      </w:r>
    </w:p>
  </w:endnote>
  <w:endnote w:type="continuationSeparator" w:id="0">
    <w:p w14:paraId="1B2DC46C" w14:textId="77777777" w:rsidR="005B20D1" w:rsidRDefault="005B20D1" w:rsidP="00527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 2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angSong">
    <w:altName w:val="微软雅黑"/>
    <w:charset w:val="86"/>
    <w:family w:val="modern"/>
    <w:pitch w:val="fixed"/>
    <w:sig w:usb0="00000000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1EFF0" w14:textId="77777777" w:rsidR="005B20D1" w:rsidRDefault="005B20D1" w:rsidP="005276EE">
      <w:r>
        <w:separator/>
      </w:r>
    </w:p>
  </w:footnote>
  <w:footnote w:type="continuationSeparator" w:id="0">
    <w:p w14:paraId="6E255530" w14:textId="77777777" w:rsidR="005B20D1" w:rsidRDefault="005B20D1" w:rsidP="00527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0B0FD" w14:textId="77777777" w:rsidR="00D03AD7" w:rsidRDefault="00D03AD7" w:rsidP="00D03AD7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6"/>
    <w:multiLevelType w:val="multilevel"/>
    <w:tmpl w:val="000000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D3549B6"/>
    <w:multiLevelType w:val="hybridMultilevel"/>
    <w:tmpl w:val="D7F67250"/>
    <w:lvl w:ilvl="0" w:tplc="B15A4E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CC2D4D"/>
    <w:multiLevelType w:val="hybridMultilevel"/>
    <w:tmpl w:val="FA4854E4"/>
    <w:lvl w:ilvl="0" w:tplc="C2340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DB1A2B"/>
    <w:multiLevelType w:val="hybridMultilevel"/>
    <w:tmpl w:val="4ABEB85A"/>
    <w:lvl w:ilvl="0" w:tplc="F24ACAA8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EF039B"/>
    <w:multiLevelType w:val="hybridMultilevel"/>
    <w:tmpl w:val="CD6086EC"/>
    <w:lvl w:ilvl="0" w:tplc="19B21E40">
      <w:start w:val="1"/>
      <w:numFmt w:val="decimal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D966A35"/>
    <w:multiLevelType w:val="hybridMultilevel"/>
    <w:tmpl w:val="80ACB13A"/>
    <w:lvl w:ilvl="0" w:tplc="0E6ED5A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A3348A"/>
    <w:multiLevelType w:val="multilevel"/>
    <w:tmpl w:val="67A3348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5D"/>
    <w:rsid w:val="000308AB"/>
    <w:rsid w:val="00166529"/>
    <w:rsid w:val="002661EA"/>
    <w:rsid w:val="002E030A"/>
    <w:rsid w:val="003C68FB"/>
    <w:rsid w:val="005276EE"/>
    <w:rsid w:val="005B20D1"/>
    <w:rsid w:val="00645493"/>
    <w:rsid w:val="006636C5"/>
    <w:rsid w:val="006A4A60"/>
    <w:rsid w:val="006E52F2"/>
    <w:rsid w:val="00725EE7"/>
    <w:rsid w:val="007355D5"/>
    <w:rsid w:val="0095279B"/>
    <w:rsid w:val="0097274D"/>
    <w:rsid w:val="00A24B73"/>
    <w:rsid w:val="00A2749D"/>
    <w:rsid w:val="00A9610E"/>
    <w:rsid w:val="00B27101"/>
    <w:rsid w:val="00C37B64"/>
    <w:rsid w:val="00C76E9D"/>
    <w:rsid w:val="00D03AD7"/>
    <w:rsid w:val="00D243FE"/>
    <w:rsid w:val="00D25C5D"/>
    <w:rsid w:val="00D27B2E"/>
    <w:rsid w:val="00D65433"/>
    <w:rsid w:val="00E712B5"/>
    <w:rsid w:val="00F56EDF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63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274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274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49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2749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2749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E4118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FE4118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952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中文正文"/>
    <w:basedOn w:val="a"/>
    <w:qFormat/>
    <w:rsid w:val="00A9610E"/>
    <w:pPr>
      <w:ind w:firstLine="42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">
    <w:name w:val="标题 Char"/>
    <w:link w:val="a7"/>
    <w:uiPriority w:val="99"/>
    <w:rsid w:val="00A9610E"/>
    <w:rPr>
      <w:rFonts w:ascii="Cambria" w:hAnsi="Cambria"/>
      <w:b/>
      <w:bCs/>
      <w:sz w:val="32"/>
      <w:szCs w:val="32"/>
    </w:rPr>
  </w:style>
  <w:style w:type="paragraph" w:styleId="a7">
    <w:name w:val="Title"/>
    <w:basedOn w:val="a"/>
    <w:next w:val="a"/>
    <w:link w:val="Char"/>
    <w:uiPriority w:val="99"/>
    <w:qFormat/>
    <w:rsid w:val="00A9610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8">
    <w:name w:val="标题 字符"/>
    <w:basedOn w:val="a0"/>
    <w:uiPriority w:val="10"/>
    <w:rsid w:val="00A9610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A9610E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Char0"/>
    <w:uiPriority w:val="99"/>
    <w:unhideWhenUsed/>
    <w:rsid w:val="0052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5276EE"/>
    <w:rPr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52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5276EE"/>
    <w:rPr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D03AD7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D03A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274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274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49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2749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2749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E4118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FE4118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952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中文正文"/>
    <w:basedOn w:val="a"/>
    <w:qFormat/>
    <w:rsid w:val="00A9610E"/>
    <w:pPr>
      <w:ind w:firstLine="42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Char">
    <w:name w:val="标题 Char"/>
    <w:link w:val="a7"/>
    <w:uiPriority w:val="99"/>
    <w:rsid w:val="00A9610E"/>
    <w:rPr>
      <w:rFonts w:ascii="Cambria" w:hAnsi="Cambria"/>
      <w:b/>
      <w:bCs/>
      <w:sz w:val="32"/>
      <w:szCs w:val="32"/>
    </w:rPr>
  </w:style>
  <w:style w:type="paragraph" w:styleId="a7">
    <w:name w:val="Title"/>
    <w:basedOn w:val="a"/>
    <w:next w:val="a"/>
    <w:link w:val="Char"/>
    <w:uiPriority w:val="99"/>
    <w:qFormat/>
    <w:rsid w:val="00A9610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8">
    <w:name w:val="标题 字符"/>
    <w:basedOn w:val="a0"/>
    <w:uiPriority w:val="10"/>
    <w:rsid w:val="00A9610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A9610E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Char0"/>
    <w:uiPriority w:val="99"/>
    <w:unhideWhenUsed/>
    <w:rsid w:val="0052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5276EE"/>
    <w:rPr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52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5276EE"/>
    <w:rPr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D03AD7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D03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Sky123.Org</cp:lastModifiedBy>
  <cp:revision>5</cp:revision>
  <cp:lastPrinted>2020-02-26T06:16:00Z</cp:lastPrinted>
  <dcterms:created xsi:type="dcterms:W3CDTF">2020-02-26T06:13:00Z</dcterms:created>
  <dcterms:modified xsi:type="dcterms:W3CDTF">2020-04-07T10:36:00Z</dcterms:modified>
</cp:coreProperties>
</file>